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16" w:rsidRPr="00213641" w:rsidRDefault="00154E16" w:rsidP="007C1E33">
      <w:pPr>
        <w:tabs>
          <w:tab w:val="left" w:pos="1380"/>
        </w:tabs>
        <w:spacing w:after="0"/>
        <w:jc w:val="center"/>
        <w:rPr>
          <w:rFonts w:ascii="Times New Roman" w:hAnsi="Times New Roman"/>
        </w:rPr>
      </w:pPr>
      <w:r w:rsidRPr="00213641">
        <w:rPr>
          <w:rFonts w:ascii="Times New Roman" w:hAnsi="Times New Roman"/>
          <w:b/>
          <w:sz w:val="28"/>
          <w:szCs w:val="28"/>
        </w:rPr>
        <w:t>Прейск</w:t>
      </w:r>
      <w:r w:rsidR="007C1E33">
        <w:rPr>
          <w:rFonts w:ascii="Times New Roman" w:hAnsi="Times New Roman"/>
          <w:b/>
          <w:sz w:val="28"/>
          <w:szCs w:val="28"/>
        </w:rPr>
        <w:t>урант цен в ООО «</w:t>
      </w:r>
      <w:proofErr w:type="gramStart"/>
      <w:r w:rsidR="007C1E33">
        <w:rPr>
          <w:rFonts w:ascii="Times New Roman" w:hAnsi="Times New Roman"/>
          <w:b/>
          <w:sz w:val="28"/>
          <w:szCs w:val="28"/>
        </w:rPr>
        <w:t>УЦ«</w:t>
      </w:r>
      <w:proofErr w:type="gramEnd"/>
      <w:r w:rsidR="007C1E33">
        <w:rPr>
          <w:rFonts w:ascii="Times New Roman" w:hAnsi="Times New Roman"/>
          <w:b/>
          <w:sz w:val="28"/>
          <w:szCs w:val="28"/>
        </w:rPr>
        <w:t>ПСР»</w:t>
      </w:r>
      <w:r w:rsidR="00FC6E4E">
        <w:rPr>
          <w:rFonts w:ascii="Times New Roman" w:hAnsi="Times New Roman"/>
          <w:b/>
          <w:sz w:val="28"/>
          <w:szCs w:val="28"/>
        </w:rPr>
        <w:t xml:space="preserve"> с 0</w:t>
      </w:r>
      <w:r w:rsidR="0085643B">
        <w:rPr>
          <w:rFonts w:ascii="Times New Roman" w:hAnsi="Times New Roman"/>
          <w:b/>
          <w:sz w:val="28"/>
          <w:szCs w:val="28"/>
        </w:rPr>
        <w:t>1</w:t>
      </w:r>
      <w:r w:rsidR="00597621">
        <w:rPr>
          <w:rFonts w:ascii="Times New Roman" w:hAnsi="Times New Roman"/>
          <w:b/>
          <w:sz w:val="28"/>
          <w:szCs w:val="28"/>
        </w:rPr>
        <w:t>.04.2021</w:t>
      </w:r>
      <w:r w:rsidR="000B5B8A">
        <w:rPr>
          <w:rFonts w:ascii="Times New Roman" w:hAnsi="Times New Roman"/>
          <w:b/>
          <w:sz w:val="28"/>
          <w:szCs w:val="28"/>
        </w:rPr>
        <w:t>г.</w:t>
      </w:r>
    </w:p>
    <w:p w:rsidR="00154E16" w:rsidRPr="00213641" w:rsidRDefault="00154E16" w:rsidP="00154E1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13641">
        <w:rPr>
          <w:rFonts w:ascii="Times New Roman" w:hAnsi="Times New Roman"/>
          <w:b/>
          <w:sz w:val="24"/>
          <w:szCs w:val="24"/>
          <w:u w:val="single"/>
        </w:rPr>
        <w:t>Подготовка:</w:t>
      </w:r>
    </w:p>
    <w:tbl>
      <w:tblPr>
        <w:tblStyle w:val="ab"/>
        <w:tblW w:w="11198" w:type="dxa"/>
        <w:tblInd w:w="250" w:type="dxa"/>
        <w:tblLook w:val="04A0" w:firstRow="1" w:lastRow="0" w:firstColumn="1" w:lastColumn="0" w:noHBand="0" w:noVBand="1"/>
      </w:tblPr>
      <w:tblGrid>
        <w:gridCol w:w="6629"/>
        <w:gridCol w:w="1417"/>
        <w:gridCol w:w="3152"/>
      </w:tblGrid>
      <w:tr w:rsidR="00154E16" w:rsidRPr="00390CA3" w:rsidTr="009A371D">
        <w:tc>
          <w:tcPr>
            <w:tcW w:w="6629" w:type="dxa"/>
          </w:tcPr>
          <w:p w:rsidR="00154E16" w:rsidRPr="00FB0152" w:rsidRDefault="00154E16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 xml:space="preserve">Водитель внедорожных </w:t>
            </w:r>
            <w:proofErr w:type="spellStart"/>
            <w:r w:rsidRPr="00FB0152">
              <w:rPr>
                <w:rFonts w:ascii="Times New Roman" w:hAnsi="Times New Roman"/>
              </w:rPr>
              <w:t>мототранспортных</w:t>
            </w:r>
            <w:proofErr w:type="spellEnd"/>
            <w:r w:rsidRPr="00FB0152">
              <w:rPr>
                <w:rFonts w:ascii="Times New Roman" w:hAnsi="Times New Roman"/>
              </w:rPr>
              <w:t xml:space="preserve"> средств категории «</w:t>
            </w:r>
            <w:r w:rsidRPr="00FB0152">
              <w:rPr>
                <w:rFonts w:ascii="Times New Roman" w:hAnsi="Times New Roman"/>
                <w:b/>
              </w:rPr>
              <w:t>А</w:t>
            </w:r>
            <w:proofErr w:type="gramStart"/>
            <w:r w:rsidRPr="00FB0152">
              <w:rPr>
                <w:rFonts w:ascii="Times New Roman" w:hAnsi="Times New Roman"/>
                <w:b/>
              </w:rPr>
              <w:t>1</w:t>
            </w:r>
            <w:r w:rsidRPr="00FB0152">
              <w:rPr>
                <w:rFonts w:ascii="Times New Roman" w:hAnsi="Times New Roman"/>
              </w:rPr>
              <w:t xml:space="preserve">»   </w:t>
            </w:r>
            <w:proofErr w:type="gramEnd"/>
            <w:r w:rsidRPr="00FB0152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417" w:type="dxa"/>
          </w:tcPr>
          <w:p w:rsidR="00154E16" w:rsidRPr="00FB0152" w:rsidRDefault="00597621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10</w:t>
            </w:r>
            <w:r w:rsidR="00154E16" w:rsidRPr="00FB0152">
              <w:rPr>
                <w:rFonts w:ascii="Times New Roman" w:hAnsi="Times New Roman"/>
              </w:rPr>
              <w:t xml:space="preserve"> 000 руб.                          </w:t>
            </w:r>
          </w:p>
        </w:tc>
        <w:tc>
          <w:tcPr>
            <w:tcW w:w="3152" w:type="dxa"/>
          </w:tcPr>
          <w:p w:rsidR="00154E16" w:rsidRPr="00FB0152" w:rsidRDefault="007C128B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81ч.</w:t>
            </w:r>
          </w:p>
        </w:tc>
      </w:tr>
      <w:tr w:rsidR="00597621" w:rsidRPr="00390CA3" w:rsidTr="009A371D">
        <w:tc>
          <w:tcPr>
            <w:tcW w:w="6629" w:type="dxa"/>
          </w:tcPr>
          <w:p w:rsidR="00597621" w:rsidRPr="00FB0152" w:rsidRDefault="00597621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 xml:space="preserve">Водитель внедорожных автотранспортных средств категории </w:t>
            </w:r>
            <w:r w:rsidRPr="00FB0152">
              <w:rPr>
                <w:rFonts w:ascii="Times New Roman" w:hAnsi="Times New Roman"/>
                <w:b/>
                <w:sz w:val="18"/>
                <w:szCs w:val="18"/>
              </w:rPr>
              <w:t>«А</w:t>
            </w:r>
            <w:r w:rsidRPr="00FB01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FB015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97621" w:rsidRPr="00FB0152" w:rsidRDefault="00597621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15 000 руб.</w:t>
            </w:r>
          </w:p>
        </w:tc>
        <w:tc>
          <w:tcPr>
            <w:tcW w:w="3152" w:type="dxa"/>
          </w:tcPr>
          <w:p w:rsidR="00597621" w:rsidRPr="00FB0152" w:rsidRDefault="00597621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81ч.</w:t>
            </w:r>
          </w:p>
        </w:tc>
      </w:tr>
      <w:tr w:rsidR="001C6D4E" w:rsidRPr="00390CA3" w:rsidTr="009A371D">
        <w:tc>
          <w:tcPr>
            <w:tcW w:w="6629" w:type="dxa"/>
          </w:tcPr>
          <w:p w:rsidR="001C6D4E" w:rsidRPr="00FB0152" w:rsidRDefault="001C6D4E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 xml:space="preserve">Водитель внедорожных автотранспортных средств категории </w:t>
            </w:r>
            <w:r w:rsidRPr="00FB0152">
              <w:rPr>
                <w:rFonts w:ascii="Times New Roman" w:hAnsi="Times New Roman"/>
                <w:b/>
                <w:sz w:val="18"/>
                <w:szCs w:val="18"/>
              </w:rPr>
              <w:t>«А</w:t>
            </w:r>
            <w:r w:rsidRPr="00FB01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FB015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1C6D4E" w:rsidRPr="00FB0152" w:rsidRDefault="00E201DF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20</w:t>
            </w:r>
            <w:r w:rsidR="001C6D4E" w:rsidRPr="00FB0152">
              <w:rPr>
                <w:rFonts w:ascii="Times New Roman" w:hAnsi="Times New Roman"/>
              </w:rPr>
              <w:t> 000 руб.</w:t>
            </w:r>
          </w:p>
        </w:tc>
        <w:tc>
          <w:tcPr>
            <w:tcW w:w="3152" w:type="dxa"/>
          </w:tcPr>
          <w:p w:rsidR="001C6D4E" w:rsidRPr="00FB0152" w:rsidRDefault="00A360E5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156 ч.</w:t>
            </w:r>
          </w:p>
        </w:tc>
      </w:tr>
      <w:tr w:rsidR="00154E16" w:rsidRPr="00390CA3" w:rsidTr="009A371D">
        <w:tc>
          <w:tcPr>
            <w:tcW w:w="6629" w:type="dxa"/>
          </w:tcPr>
          <w:p w:rsidR="00154E16" w:rsidRPr="00FB0152" w:rsidRDefault="00154E16" w:rsidP="00844414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  <w:b/>
              </w:rPr>
              <w:t>Тракторист категории «B»</w:t>
            </w:r>
            <w:r w:rsidRPr="00FB0152">
              <w:rPr>
                <w:rFonts w:ascii="Times New Roman" w:hAnsi="Times New Roman"/>
              </w:rPr>
              <w:t xml:space="preserve"> </w:t>
            </w:r>
            <w:r w:rsidR="00C3071E" w:rsidRPr="00FB0152">
              <w:rPr>
                <w:rFonts w:ascii="Times New Roman" w:hAnsi="Times New Roman"/>
              </w:rPr>
              <w:t>(</w:t>
            </w:r>
            <w:r w:rsidR="00C3071E" w:rsidRPr="00FB0152">
              <w:rPr>
                <w:rFonts w:ascii="Times New Roman" w:hAnsi="Times New Roman"/>
                <w:shd w:val="clear" w:color="auto" w:fill="FFFFFF"/>
              </w:rPr>
              <w:t>Гусеничные и колесные самоходные машины, имеющие двигатель мощностью менее 25.7 к</w:t>
            </w:r>
            <w:r w:rsidR="00844414" w:rsidRPr="00FB0152">
              <w:rPr>
                <w:rFonts w:ascii="Times New Roman" w:hAnsi="Times New Roman"/>
                <w:shd w:val="clear" w:color="auto" w:fill="FFFFFF"/>
              </w:rPr>
              <w:t>Вт)</w:t>
            </w:r>
          </w:p>
        </w:tc>
        <w:tc>
          <w:tcPr>
            <w:tcW w:w="1417" w:type="dxa"/>
          </w:tcPr>
          <w:p w:rsidR="00154E16" w:rsidRPr="00FB0152" w:rsidRDefault="00154E16" w:rsidP="0059762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1</w:t>
            </w:r>
            <w:r w:rsidR="00597621" w:rsidRPr="00FB0152">
              <w:rPr>
                <w:rFonts w:ascii="Times New Roman" w:hAnsi="Times New Roman"/>
              </w:rPr>
              <w:t>5</w:t>
            </w:r>
            <w:r w:rsidRPr="00FB0152">
              <w:rPr>
                <w:rFonts w:ascii="Times New Roman" w:hAnsi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154E16" w:rsidRPr="00FB0152" w:rsidRDefault="00154E16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223 ч.</w:t>
            </w:r>
          </w:p>
        </w:tc>
      </w:tr>
      <w:tr w:rsidR="00154E16" w:rsidRPr="00390CA3" w:rsidTr="009A371D">
        <w:tc>
          <w:tcPr>
            <w:tcW w:w="6629" w:type="dxa"/>
          </w:tcPr>
          <w:p w:rsidR="00154E16" w:rsidRPr="00FB0152" w:rsidRDefault="00154E16" w:rsidP="00844414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  <w:b/>
              </w:rPr>
              <w:t>Тракторист категории «С»</w:t>
            </w:r>
            <w:r w:rsidR="00153CB8" w:rsidRPr="00FB0152">
              <w:rPr>
                <w:rFonts w:ascii="Times New Roman" w:hAnsi="Times New Roman"/>
              </w:rPr>
              <w:t xml:space="preserve"> </w:t>
            </w:r>
            <w:r w:rsidR="00C3071E" w:rsidRPr="00FB0152">
              <w:rPr>
                <w:rFonts w:ascii="Times New Roman" w:hAnsi="Times New Roman"/>
              </w:rPr>
              <w:t>(Колесные СМ с двигат</w:t>
            </w:r>
            <w:r w:rsidR="003B50C7" w:rsidRPr="00FB0152">
              <w:rPr>
                <w:rFonts w:ascii="Times New Roman" w:hAnsi="Times New Roman"/>
              </w:rPr>
              <w:t>елями, имеющими мощность от 25.7</w:t>
            </w:r>
            <w:r w:rsidR="00153CB8" w:rsidRPr="00FB0152">
              <w:rPr>
                <w:rFonts w:ascii="Times New Roman" w:hAnsi="Times New Roman"/>
              </w:rPr>
              <w:t xml:space="preserve"> до 110,3 кВт.</w:t>
            </w:r>
            <w:r w:rsidR="00844414" w:rsidRPr="00FB0152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54E16" w:rsidRPr="00FB0152" w:rsidRDefault="00154E16" w:rsidP="0059762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1</w:t>
            </w:r>
            <w:r w:rsidR="00597621" w:rsidRPr="00FB0152">
              <w:rPr>
                <w:rFonts w:ascii="Times New Roman" w:hAnsi="Times New Roman"/>
              </w:rPr>
              <w:t>6</w:t>
            </w:r>
            <w:r w:rsidRPr="00FB0152">
              <w:rPr>
                <w:rFonts w:ascii="Times New Roman" w:hAnsi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154E16" w:rsidRPr="00FB0152" w:rsidRDefault="00154E16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223 ч.</w:t>
            </w:r>
          </w:p>
        </w:tc>
      </w:tr>
      <w:tr w:rsidR="00154E16" w:rsidRPr="00390CA3" w:rsidTr="009A371D">
        <w:tc>
          <w:tcPr>
            <w:tcW w:w="6629" w:type="dxa"/>
          </w:tcPr>
          <w:p w:rsidR="00154E16" w:rsidRPr="00FB0152" w:rsidRDefault="00154E16" w:rsidP="00844414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  <w:b/>
              </w:rPr>
              <w:t>Тракторист категории «</w:t>
            </w:r>
            <w:r w:rsidRPr="00FB0152">
              <w:rPr>
                <w:rFonts w:ascii="Times New Roman" w:hAnsi="Times New Roman"/>
                <w:b/>
                <w:lang w:val="en-US"/>
              </w:rPr>
              <w:t>D</w:t>
            </w:r>
            <w:r w:rsidR="00C3071E" w:rsidRPr="00FB0152">
              <w:rPr>
                <w:rFonts w:ascii="Times New Roman" w:hAnsi="Times New Roman"/>
                <w:b/>
              </w:rPr>
              <w:t>»</w:t>
            </w:r>
            <w:r w:rsidR="00C3071E" w:rsidRPr="00FB0152">
              <w:rPr>
                <w:rFonts w:ascii="Times New Roman" w:hAnsi="Times New Roman"/>
              </w:rPr>
              <w:t xml:space="preserve"> (</w:t>
            </w:r>
            <w:r w:rsidR="00C3071E" w:rsidRPr="00FB0152">
              <w:rPr>
                <w:rFonts w:ascii="Times New Roman" w:hAnsi="Times New Roman"/>
                <w:shd w:val="clear" w:color="auto" w:fill="FFFFFF"/>
              </w:rPr>
              <w:t xml:space="preserve">Колесные </w:t>
            </w:r>
            <w:r w:rsidR="003B50C7" w:rsidRPr="00FB0152">
              <w:rPr>
                <w:rFonts w:ascii="Times New Roman" w:hAnsi="Times New Roman"/>
                <w:shd w:val="clear" w:color="auto" w:fill="FFFFFF"/>
              </w:rPr>
              <w:t>СМ</w:t>
            </w:r>
            <w:r w:rsidR="00C3071E" w:rsidRPr="00FB0152">
              <w:rPr>
                <w:rFonts w:ascii="Times New Roman" w:hAnsi="Times New Roman"/>
                <w:shd w:val="clear" w:color="auto" w:fill="FFFFFF"/>
              </w:rPr>
              <w:t xml:space="preserve">, имеющие двигатели мощностью более 110,3 </w:t>
            </w:r>
            <w:proofErr w:type="gramStart"/>
            <w:r w:rsidR="00C3071E" w:rsidRPr="00FB0152">
              <w:rPr>
                <w:rFonts w:ascii="Times New Roman" w:hAnsi="Times New Roman"/>
                <w:shd w:val="clear" w:color="auto" w:fill="FFFFFF"/>
              </w:rPr>
              <w:t xml:space="preserve">кВт </w:t>
            </w:r>
            <w:r w:rsidR="00844414" w:rsidRPr="00FB0152">
              <w:rPr>
                <w:rFonts w:ascii="Times New Roman" w:hAnsi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1417" w:type="dxa"/>
          </w:tcPr>
          <w:p w:rsidR="00154E16" w:rsidRPr="00FB0152" w:rsidRDefault="00154E16" w:rsidP="0059762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1</w:t>
            </w:r>
            <w:r w:rsidR="00597621" w:rsidRPr="00FB0152">
              <w:rPr>
                <w:rFonts w:ascii="Times New Roman" w:hAnsi="Times New Roman"/>
              </w:rPr>
              <w:t>8</w:t>
            </w:r>
            <w:r w:rsidRPr="00FB0152">
              <w:rPr>
                <w:rFonts w:ascii="Times New Roman" w:hAnsi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154E16" w:rsidRPr="00FB0152" w:rsidRDefault="00154E16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223 ч.</w:t>
            </w:r>
          </w:p>
        </w:tc>
      </w:tr>
      <w:tr w:rsidR="00154E16" w:rsidRPr="00390CA3" w:rsidTr="009A371D">
        <w:tc>
          <w:tcPr>
            <w:tcW w:w="6629" w:type="dxa"/>
          </w:tcPr>
          <w:p w:rsidR="00154E16" w:rsidRPr="00FB0152" w:rsidRDefault="00154E16" w:rsidP="00844414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  <w:b/>
              </w:rPr>
              <w:t>Тракторист категории «</w:t>
            </w:r>
            <w:r w:rsidRPr="00FB0152">
              <w:rPr>
                <w:rFonts w:ascii="Times New Roman" w:hAnsi="Times New Roman"/>
                <w:b/>
                <w:lang w:val="en-US"/>
              </w:rPr>
              <w:t>E</w:t>
            </w:r>
            <w:r w:rsidR="00C3071E" w:rsidRPr="00FB0152">
              <w:rPr>
                <w:rFonts w:ascii="Times New Roman" w:hAnsi="Times New Roman"/>
                <w:b/>
              </w:rPr>
              <w:t>»</w:t>
            </w:r>
            <w:r w:rsidR="00C3071E" w:rsidRPr="00FB0152">
              <w:rPr>
                <w:rFonts w:ascii="Times New Roman" w:hAnsi="Times New Roman"/>
              </w:rPr>
              <w:t xml:space="preserve"> (Гусеничная техника с </w:t>
            </w:r>
            <w:r w:rsidR="003B50C7" w:rsidRPr="00FB0152">
              <w:rPr>
                <w:rFonts w:ascii="Times New Roman" w:hAnsi="Times New Roman"/>
              </w:rPr>
              <w:t>двигателями мощностью свыше 25.7</w:t>
            </w:r>
            <w:r w:rsidR="00844414" w:rsidRPr="00FB0152">
              <w:rPr>
                <w:rFonts w:ascii="Times New Roman" w:hAnsi="Times New Roman"/>
              </w:rPr>
              <w:t xml:space="preserve"> кВт</w:t>
            </w:r>
            <w:r w:rsidR="00C3071E" w:rsidRPr="00FB0152">
              <w:rPr>
                <w:rFonts w:ascii="Times New Roman" w:hAnsi="Times New Roman"/>
              </w:rPr>
              <w:t>)</w:t>
            </w:r>
            <w:r w:rsidRPr="00FB0152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1417" w:type="dxa"/>
          </w:tcPr>
          <w:p w:rsidR="00154E16" w:rsidRPr="00FB0152" w:rsidRDefault="00154E16" w:rsidP="0059762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1</w:t>
            </w:r>
            <w:r w:rsidR="00597621" w:rsidRPr="00FB0152">
              <w:rPr>
                <w:rFonts w:ascii="Times New Roman" w:hAnsi="Times New Roman"/>
              </w:rPr>
              <w:t>6</w:t>
            </w:r>
            <w:r w:rsidRPr="00FB0152">
              <w:rPr>
                <w:rFonts w:ascii="Times New Roman" w:hAnsi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154E16" w:rsidRPr="00FB0152" w:rsidRDefault="00154E16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223 ч.</w:t>
            </w:r>
          </w:p>
        </w:tc>
      </w:tr>
      <w:tr w:rsidR="00154E16" w:rsidRPr="00390CA3" w:rsidTr="009A371D">
        <w:tc>
          <w:tcPr>
            <w:tcW w:w="6629" w:type="dxa"/>
          </w:tcPr>
          <w:p w:rsidR="00154E16" w:rsidRPr="00FB0152" w:rsidRDefault="00154E16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  <w:b/>
              </w:rPr>
              <w:t>Тракторист категории «</w:t>
            </w:r>
            <w:r w:rsidRPr="00FB0152">
              <w:rPr>
                <w:rFonts w:ascii="Times New Roman" w:hAnsi="Times New Roman"/>
                <w:b/>
                <w:lang w:val="en-US"/>
              </w:rPr>
              <w:t>F</w:t>
            </w:r>
            <w:r w:rsidR="00C3071E" w:rsidRPr="00FB0152">
              <w:rPr>
                <w:rFonts w:ascii="Times New Roman" w:hAnsi="Times New Roman"/>
                <w:b/>
              </w:rPr>
              <w:t>»</w:t>
            </w:r>
            <w:r w:rsidR="00C3071E" w:rsidRPr="00FB0152">
              <w:rPr>
                <w:rFonts w:ascii="Times New Roman" w:hAnsi="Times New Roman"/>
              </w:rPr>
              <w:t xml:space="preserve">  (</w:t>
            </w:r>
            <w:r w:rsidR="00844414" w:rsidRPr="00FB0152">
              <w:rPr>
                <w:rFonts w:ascii="Times New Roman" w:hAnsi="Times New Roman"/>
                <w:shd w:val="clear" w:color="auto" w:fill="FFFFFF"/>
              </w:rPr>
              <w:t>Самоходная сельхозтехника</w:t>
            </w:r>
            <w:r w:rsidR="007A69D9" w:rsidRPr="00FB0152">
              <w:rPr>
                <w:rFonts w:ascii="Times New Roman" w:hAnsi="Times New Roman"/>
                <w:shd w:val="clear" w:color="auto" w:fill="FFFFFF"/>
              </w:rPr>
              <w:t>)</w:t>
            </w:r>
            <w:r w:rsidR="009A371D" w:rsidRPr="00FB0152">
              <w:rPr>
                <w:rFonts w:ascii="Times New Roman" w:hAnsi="Times New Roman"/>
                <w:shd w:val="clear" w:color="auto" w:fill="FFFFFF"/>
              </w:rPr>
              <w:t>*</w:t>
            </w:r>
            <w:r w:rsidRPr="00FB0152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</w:tc>
        <w:tc>
          <w:tcPr>
            <w:tcW w:w="1417" w:type="dxa"/>
          </w:tcPr>
          <w:p w:rsidR="00154E16" w:rsidRPr="00FB0152" w:rsidRDefault="00154E16" w:rsidP="0059762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1</w:t>
            </w:r>
            <w:r w:rsidR="00597621" w:rsidRPr="00FB0152">
              <w:rPr>
                <w:rFonts w:ascii="Times New Roman" w:hAnsi="Times New Roman"/>
              </w:rPr>
              <w:t>8</w:t>
            </w:r>
            <w:r w:rsidRPr="00FB0152">
              <w:rPr>
                <w:rFonts w:ascii="Times New Roman" w:hAnsi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154E16" w:rsidRPr="00FB0152" w:rsidRDefault="00154E16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FB0152">
              <w:rPr>
                <w:rFonts w:ascii="Times New Roman" w:hAnsi="Times New Roman"/>
              </w:rPr>
              <w:t>срок обучения: 223 ч.</w:t>
            </w:r>
          </w:p>
        </w:tc>
      </w:tr>
    </w:tbl>
    <w:p w:rsidR="00154E16" w:rsidRPr="00213641" w:rsidRDefault="00154E16" w:rsidP="00154E1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13641">
        <w:rPr>
          <w:rFonts w:ascii="Times New Roman" w:hAnsi="Times New Roman"/>
          <w:b/>
          <w:sz w:val="24"/>
          <w:szCs w:val="24"/>
          <w:u w:val="single"/>
        </w:rPr>
        <w:t>Переподготовка (получение профессии (отметки), к имеющимся категориям)</w:t>
      </w:r>
    </w:p>
    <w:tbl>
      <w:tblPr>
        <w:tblStyle w:val="ab"/>
        <w:tblW w:w="11198" w:type="dxa"/>
        <w:tblInd w:w="250" w:type="dxa"/>
        <w:tblLook w:val="04A0" w:firstRow="1" w:lastRow="0" w:firstColumn="1" w:lastColumn="0" w:noHBand="0" w:noVBand="1"/>
      </w:tblPr>
      <w:tblGrid>
        <w:gridCol w:w="6629"/>
        <w:gridCol w:w="1417"/>
        <w:gridCol w:w="3152"/>
      </w:tblGrid>
      <w:tr w:rsidR="00154E16" w:rsidRPr="00425086" w:rsidTr="006C67AF">
        <w:tc>
          <w:tcPr>
            <w:tcW w:w="6629" w:type="dxa"/>
          </w:tcPr>
          <w:p w:rsidR="00154E16" w:rsidRPr="00425086" w:rsidRDefault="00C8166D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Водитель погрузчика</w:t>
            </w:r>
            <w:r>
              <w:rPr>
                <w:rFonts w:ascii="Times New Roman" w:hAnsi="Times New Roman"/>
              </w:rPr>
              <w:t xml:space="preserve"> по категориям ВС</w:t>
            </w:r>
            <w:r>
              <w:rPr>
                <w:rFonts w:ascii="Times New Roman" w:hAnsi="Times New Roman"/>
                <w:lang w:val="en-US"/>
              </w:rPr>
              <w:t>D</w:t>
            </w:r>
            <w:r w:rsidR="00154E16" w:rsidRPr="00425086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</w:tcPr>
          <w:p w:rsidR="00154E16" w:rsidRPr="00425086" w:rsidRDefault="003F0F42" w:rsidP="009441E3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8718F" w:rsidRPr="004250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58718F" w:rsidRPr="00425086">
              <w:rPr>
                <w:rFonts w:ascii="Times New Roman" w:hAnsi="Times New Roman"/>
              </w:rPr>
              <w:t xml:space="preserve">00 руб.             </w:t>
            </w:r>
          </w:p>
        </w:tc>
        <w:tc>
          <w:tcPr>
            <w:tcW w:w="3152" w:type="dxa"/>
          </w:tcPr>
          <w:p w:rsidR="00154E16" w:rsidRPr="00425086" w:rsidRDefault="0058718F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экскаватора</w:t>
            </w:r>
            <w:r>
              <w:rPr>
                <w:rFonts w:ascii="Times New Roman" w:hAnsi="Times New Roman"/>
              </w:rPr>
              <w:t xml:space="preserve"> по категориям ВС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бульдозера</w:t>
            </w:r>
            <w:r>
              <w:rPr>
                <w:rFonts w:ascii="Times New Roman" w:hAnsi="Times New Roman"/>
              </w:rPr>
              <w:t xml:space="preserve"> по категориям 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буровой установки</w:t>
            </w:r>
            <w:r>
              <w:rPr>
                <w:rFonts w:ascii="Times New Roman" w:hAnsi="Times New Roman"/>
              </w:rPr>
              <w:t xml:space="preserve"> по категориям ВС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бурильно-крановой самоходной машины</w:t>
            </w:r>
            <w:r>
              <w:rPr>
                <w:rFonts w:ascii="Times New Roman" w:hAnsi="Times New Roman"/>
              </w:rPr>
              <w:t xml:space="preserve"> по кат. ВС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крана</w:t>
            </w:r>
            <w:r>
              <w:rPr>
                <w:rFonts w:ascii="Times New Roman" w:hAnsi="Times New Roman"/>
              </w:rPr>
              <w:t xml:space="preserve"> по категориям ВС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скрепера</w:t>
            </w:r>
            <w:r>
              <w:rPr>
                <w:rFonts w:ascii="Times New Roman" w:hAnsi="Times New Roman"/>
              </w:rPr>
              <w:t xml:space="preserve"> по категориям 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трубоукладчика</w:t>
            </w:r>
            <w:r>
              <w:rPr>
                <w:rFonts w:ascii="Times New Roman" w:hAnsi="Times New Roman"/>
              </w:rPr>
              <w:t xml:space="preserve"> </w:t>
            </w:r>
            <w:r w:rsidRPr="004250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категориям 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копра</w:t>
            </w:r>
            <w:r>
              <w:rPr>
                <w:rFonts w:ascii="Times New Roman" w:hAnsi="Times New Roman"/>
              </w:rPr>
              <w:t xml:space="preserve"> по категориям ВСЕ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</w:t>
            </w:r>
            <w:r w:rsidRPr="00425086">
              <w:rPr>
                <w:rFonts w:ascii="Times New Roman" w:hAnsi="Times New Roman"/>
              </w:rPr>
              <w:t xml:space="preserve"> </w:t>
            </w:r>
            <w:r w:rsidRPr="00162716">
              <w:rPr>
                <w:rFonts w:ascii="Times New Roman" w:hAnsi="Times New Roman"/>
                <w:b/>
              </w:rPr>
              <w:t>трелевочной машины</w:t>
            </w:r>
            <w:r>
              <w:rPr>
                <w:rFonts w:ascii="Times New Roman" w:hAnsi="Times New Roman"/>
              </w:rPr>
              <w:t xml:space="preserve"> </w:t>
            </w:r>
            <w:r w:rsidRPr="00162716">
              <w:rPr>
                <w:rFonts w:ascii="Times New Roman" w:hAnsi="Times New Roman"/>
                <w:b/>
              </w:rPr>
              <w:t>(форвардера)</w:t>
            </w:r>
            <w:r>
              <w:rPr>
                <w:rFonts w:ascii="Times New Roman" w:hAnsi="Times New Roman"/>
              </w:rPr>
              <w:t xml:space="preserve"> по категориям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Машинист лесозаготовительной машины (харвестера)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кат.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508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16271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  <w:b/>
              </w:rPr>
            </w:pPr>
            <w:r w:rsidRPr="001627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Машинист </w:t>
            </w:r>
            <w:proofErr w:type="spellStart"/>
            <w:r w:rsidRPr="001627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бетоносмесителя</w:t>
            </w:r>
            <w:proofErr w:type="spellEnd"/>
            <w:r w:rsidRPr="001627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передвижного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 категории С</w:t>
            </w:r>
            <w:r w:rsidRPr="001627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автогрейдера</w:t>
            </w:r>
            <w:r>
              <w:rPr>
                <w:rFonts w:ascii="Times New Roman" w:hAnsi="Times New Roman"/>
              </w:rPr>
              <w:t xml:space="preserve"> по категориям С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 xml:space="preserve">Машинист грейдера </w:t>
            </w:r>
            <w:proofErr w:type="gramStart"/>
            <w:r w:rsidRPr="00162716">
              <w:rPr>
                <w:rFonts w:ascii="Times New Roman" w:hAnsi="Times New Roman"/>
                <w:b/>
              </w:rPr>
              <w:t>прицепного</w:t>
            </w:r>
            <w:r>
              <w:rPr>
                <w:rFonts w:ascii="Times New Roman" w:hAnsi="Times New Roman"/>
              </w:rPr>
              <w:t xml:space="preserve"> </w:t>
            </w:r>
            <w:r w:rsidRPr="004250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категориям С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катка самоходного</w:t>
            </w:r>
            <w:r w:rsidRPr="004250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категориям ВС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укладчика асфальтобетона</w:t>
            </w:r>
            <w:r>
              <w:rPr>
                <w:rFonts w:ascii="Times New Roman" w:hAnsi="Times New Roman"/>
              </w:rPr>
              <w:t xml:space="preserve"> по категориям 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перегружателя асфальтобетона</w:t>
            </w:r>
            <w:r w:rsidRPr="0042508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 категориям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фрезы дорожной</w:t>
            </w:r>
            <w:r>
              <w:rPr>
                <w:rFonts w:ascii="Times New Roman" w:hAnsi="Times New Roman"/>
              </w:rPr>
              <w:t xml:space="preserve"> по категориям С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16271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  <w:b/>
              </w:rPr>
            </w:pPr>
            <w:r w:rsidRPr="00162716">
              <w:rPr>
                <w:rFonts w:ascii="Times New Roman" w:hAnsi="Times New Roman"/>
                <w:b/>
              </w:rPr>
              <w:t>Машинист бетоноукладчика</w:t>
            </w:r>
            <w:r>
              <w:rPr>
                <w:rFonts w:ascii="Times New Roman" w:hAnsi="Times New Roman"/>
              </w:rPr>
              <w:t xml:space="preserve"> по категории Е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156 ч. </w:t>
            </w:r>
          </w:p>
        </w:tc>
      </w:tr>
      <w:tr w:rsidR="003F0F42" w:rsidRPr="00425086" w:rsidTr="006C67AF">
        <w:tc>
          <w:tcPr>
            <w:tcW w:w="6629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62716">
              <w:rPr>
                <w:rFonts w:ascii="Times New Roman" w:hAnsi="Times New Roman"/>
                <w:b/>
              </w:rPr>
              <w:t>Машинист маркировочной машины</w:t>
            </w:r>
            <w:r w:rsidRPr="00425086">
              <w:rPr>
                <w:rFonts w:ascii="Times New Roman" w:hAnsi="Times New Roman"/>
              </w:rPr>
              <w:t xml:space="preserve"> для разметки автодорог</w:t>
            </w:r>
            <w:r>
              <w:rPr>
                <w:rFonts w:ascii="Times New Roman" w:hAnsi="Times New Roman"/>
              </w:rPr>
              <w:t xml:space="preserve"> по категории С</w:t>
            </w:r>
            <w:r w:rsidRPr="0042508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0F42" w:rsidRDefault="003F0F42" w:rsidP="003F0F42">
            <w:r w:rsidRPr="007626E9">
              <w:rPr>
                <w:rFonts w:ascii="Times New Roman" w:hAnsi="Times New Roman"/>
              </w:rPr>
              <w:t xml:space="preserve">6 000 руб.             </w:t>
            </w:r>
          </w:p>
        </w:tc>
        <w:tc>
          <w:tcPr>
            <w:tcW w:w="3152" w:type="dxa"/>
          </w:tcPr>
          <w:p w:rsidR="003F0F42" w:rsidRPr="00425086" w:rsidRDefault="003F0F42" w:rsidP="003F0F42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обучения: 156 ч. </w:t>
            </w:r>
          </w:p>
        </w:tc>
      </w:tr>
    </w:tbl>
    <w:p w:rsidR="00213641" w:rsidRPr="00213641" w:rsidRDefault="00213641" w:rsidP="002136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13641">
        <w:rPr>
          <w:rFonts w:ascii="Times New Roman" w:hAnsi="Times New Roman"/>
          <w:b/>
          <w:sz w:val="24"/>
          <w:szCs w:val="24"/>
          <w:u w:val="single"/>
        </w:rPr>
        <w:t>Комплексная подготовка</w:t>
      </w:r>
      <w:r w:rsidR="009A371D">
        <w:rPr>
          <w:rFonts w:ascii="Times New Roman" w:hAnsi="Times New Roman"/>
          <w:b/>
          <w:sz w:val="24"/>
          <w:szCs w:val="24"/>
          <w:u w:val="single"/>
        </w:rPr>
        <w:t>**</w:t>
      </w:r>
      <w:r w:rsidRPr="00213641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ab"/>
        <w:tblW w:w="11198" w:type="dxa"/>
        <w:tblInd w:w="250" w:type="dxa"/>
        <w:tblLook w:val="04A0" w:firstRow="1" w:lastRow="0" w:firstColumn="1" w:lastColumn="0" w:noHBand="0" w:noVBand="1"/>
      </w:tblPr>
      <w:tblGrid>
        <w:gridCol w:w="6629"/>
        <w:gridCol w:w="1417"/>
        <w:gridCol w:w="3152"/>
      </w:tblGrid>
      <w:tr w:rsidR="009A371D" w:rsidRPr="00425086" w:rsidTr="00690E39">
        <w:tc>
          <w:tcPr>
            <w:tcW w:w="6629" w:type="dxa"/>
          </w:tcPr>
          <w:p w:rsidR="009A371D" w:rsidRPr="00425086" w:rsidRDefault="009A371D" w:rsidP="00690E39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+ 2 категории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597621" w:rsidP="00480368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80368">
              <w:rPr>
                <w:rFonts w:ascii="Times New Roman" w:hAnsi="Times New Roman"/>
              </w:rPr>
              <w:t xml:space="preserve"> 0</w:t>
            </w:r>
            <w:r w:rsidR="009A371D" w:rsidRPr="00425086">
              <w:rPr>
                <w:rFonts w:ascii="Times New Roman" w:hAnsi="Times New Roman"/>
              </w:rPr>
              <w:t xml:space="preserve">00 руб.           </w:t>
            </w:r>
          </w:p>
        </w:tc>
        <w:tc>
          <w:tcPr>
            <w:tcW w:w="3152" w:type="dxa"/>
          </w:tcPr>
          <w:p w:rsidR="009A371D" w:rsidRPr="00425086" w:rsidRDefault="009A371D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обучения: </w:t>
            </w:r>
            <w:r w:rsidR="007C128B">
              <w:rPr>
                <w:rFonts w:ascii="Times New Roman" w:hAnsi="Times New Roman"/>
              </w:rPr>
              <w:t>30</w:t>
            </w:r>
            <w:r w:rsidRPr="00425086">
              <w:rPr>
                <w:rFonts w:ascii="Times New Roman" w:hAnsi="Times New Roman"/>
              </w:rPr>
              <w:t>3 ч.</w:t>
            </w:r>
          </w:p>
        </w:tc>
      </w:tr>
      <w:tr w:rsidR="009A371D" w:rsidRPr="00425086" w:rsidTr="00690E39">
        <w:tc>
          <w:tcPr>
            <w:tcW w:w="6629" w:type="dxa"/>
          </w:tcPr>
          <w:p w:rsidR="009A371D" w:rsidRPr="00425086" w:rsidRDefault="009A371D" w:rsidP="00690E39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+ 3 категории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597621" w:rsidP="009A371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A371D" w:rsidRPr="00425086">
              <w:rPr>
                <w:rFonts w:ascii="Times New Roman" w:hAnsi="Times New Roman"/>
              </w:rPr>
              <w:t xml:space="preserve"> 000 руб.           </w:t>
            </w:r>
          </w:p>
        </w:tc>
        <w:tc>
          <w:tcPr>
            <w:tcW w:w="3152" w:type="dxa"/>
          </w:tcPr>
          <w:p w:rsidR="009A371D" w:rsidRPr="00425086" w:rsidRDefault="007C128B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обучения: 38</w:t>
            </w:r>
            <w:r w:rsidR="009A371D" w:rsidRPr="00425086">
              <w:rPr>
                <w:rFonts w:ascii="Times New Roman" w:hAnsi="Times New Roman"/>
              </w:rPr>
              <w:t>3 ч.</w:t>
            </w:r>
          </w:p>
        </w:tc>
      </w:tr>
      <w:tr w:rsidR="009A371D" w:rsidRPr="00425086" w:rsidTr="00690E39">
        <w:tc>
          <w:tcPr>
            <w:tcW w:w="6629" w:type="dxa"/>
          </w:tcPr>
          <w:p w:rsidR="009A371D" w:rsidRPr="00425086" w:rsidRDefault="009A371D" w:rsidP="00690E39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 категории</w:t>
            </w:r>
          </w:p>
        </w:tc>
        <w:tc>
          <w:tcPr>
            <w:tcW w:w="1417" w:type="dxa"/>
          </w:tcPr>
          <w:p w:rsidR="009A371D" w:rsidRPr="00425086" w:rsidRDefault="00597621" w:rsidP="00480368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9A371D">
              <w:rPr>
                <w:rFonts w:ascii="Times New Roman" w:hAnsi="Times New Roman"/>
              </w:rPr>
              <w:t> 000 руб.</w:t>
            </w:r>
          </w:p>
        </w:tc>
        <w:tc>
          <w:tcPr>
            <w:tcW w:w="3152" w:type="dxa"/>
          </w:tcPr>
          <w:p w:rsidR="009A371D" w:rsidRPr="00425086" w:rsidRDefault="009A371D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>срок обучения:</w:t>
            </w:r>
            <w:r w:rsidR="007C128B">
              <w:rPr>
                <w:rFonts w:ascii="Times New Roman" w:hAnsi="Times New Roman"/>
              </w:rPr>
              <w:t xml:space="preserve"> 463</w:t>
            </w:r>
            <w:r w:rsidRPr="00425086">
              <w:rPr>
                <w:rFonts w:ascii="Times New Roman" w:hAnsi="Times New Roman"/>
              </w:rPr>
              <w:t>ч</w:t>
            </w:r>
            <w:r w:rsidR="007C128B">
              <w:rPr>
                <w:rFonts w:ascii="Times New Roman" w:hAnsi="Times New Roman"/>
              </w:rPr>
              <w:t>.</w:t>
            </w:r>
          </w:p>
        </w:tc>
      </w:tr>
      <w:tr w:rsidR="009A371D" w:rsidRPr="00425086" w:rsidTr="006C67AF">
        <w:tc>
          <w:tcPr>
            <w:tcW w:w="6629" w:type="dxa"/>
          </w:tcPr>
          <w:p w:rsidR="009A371D" w:rsidRPr="00425086" w:rsidRDefault="009A371D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1 категория + 1 профессия (отметка) 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597621" w:rsidP="00480368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80368">
              <w:rPr>
                <w:rFonts w:ascii="Times New Roman" w:hAnsi="Times New Roman"/>
              </w:rPr>
              <w:t xml:space="preserve"> 5</w:t>
            </w:r>
            <w:r w:rsidR="009A371D" w:rsidRPr="00425086">
              <w:rPr>
                <w:rFonts w:ascii="Times New Roman" w:hAnsi="Times New Roman"/>
              </w:rPr>
              <w:t>00 руб.</w:t>
            </w:r>
          </w:p>
        </w:tc>
        <w:tc>
          <w:tcPr>
            <w:tcW w:w="3152" w:type="dxa"/>
          </w:tcPr>
          <w:p w:rsidR="009A371D" w:rsidRPr="00425086" w:rsidRDefault="009A371D" w:rsidP="007C128B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>с</w:t>
            </w:r>
            <w:r w:rsidR="007C128B">
              <w:rPr>
                <w:rFonts w:ascii="Times New Roman" w:hAnsi="Times New Roman"/>
              </w:rPr>
              <w:t>рок обучения: 223 ч.</w:t>
            </w:r>
          </w:p>
        </w:tc>
      </w:tr>
      <w:tr w:rsidR="009A371D" w:rsidRPr="00425086" w:rsidTr="006C67AF">
        <w:tc>
          <w:tcPr>
            <w:tcW w:w="6629" w:type="dxa"/>
          </w:tcPr>
          <w:p w:rsidR="009A371D" w:rsidRPr="00425086" w:rsidRDefault="009A371D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1 категория + 2 профессии (отметки)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597621" w:rsidP="000D6C5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A371D" w:rsidRPr="00425086">
              <w:rPr>
                <w:rFonts w:ascii="Times New Roman" w:hAnsi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9A371D" w:rsidRPr="00425086" w:rsidRDefault="007C128B" w:rsidP="00802E2E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обучения: </w:t>
            </w:r>
            <w:r w:rsidR="00802E2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3 ч.</w:t>
            </w:r>
          </w:p>
        </w:tc>
      </w:tr>
      <w:tr w:rsidR="009A371D" w:rsidRPr="00425086" w:rsidTr="006C67AF">
        <w:tc>
          <w:tcPr>
            <w:tcW w:w="6629" w:type="dxa"/>
          </w:tcPr>
          <w:p w:rsidR="009A371D" w:rsidRPr="00425086" w:rsidRDefault="009A371D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2 категории + 1 профессия (отметка)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597621" w:rsidP="000D6C5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D6C51">
              <w:rPr>
                <w:rFonts w:ascii="Times New Roman" w:hAnsi="Times New Roman"/>
              </w:rPr>
              <w:t xml:space="preserve"> 5</w:t>
            </w:r>
            <w:r w:rsidR="009A371D" w:rsidRPr="00425086">
              <w:rPr>
                <w:rFonts w:ascii="Times New Roman" w:hAnsi="Times New Roman"/>
              </w:rPr>
              <w:t>00 руб.</w:t>
            </w:r>
          </w:p>
        </w:tc>
        <w:tc>
          <w:tcPr>
            <w:tcW w:w="3152" w:type="dxa"/>
          </w:tcPr>
          <w:p w:rsidR="009A371D" w:rsidRPr="00425086" w:rsidRDefault="009A371D">
            <w:pPr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срок </w:t>
            </w:r>
            <w:r w:rsidR="00802E2E">
              <w:rPr>
                <w:rFonts w:ascii="Times New Roman" w:hAnsi="Times New Roman"/>
              </w:rPr>
              <w:t>обучения: 30</w:t>
            </w:r>
            <w:r w:rsidR="007C128B">
              <w:rPr>
                <w:rFonts w:ascii="Times New Roman" w:hAnsi="Times New Roman"/>
              </w:rPr>
              <w:t>3 ч.</w:t>
            </w:r>
          </w:p>
        </w:tc>
      </w:tr>
      <w:tr w:rsidR="009A371D" w:rsidRPr="00425086" w:rsidTr="006C67AF">
        <w:tc>
          <w:tcPr>
            <w:tcW w:w="6629" w:type="dxa"/>
          </w:tcPr>
          <w:p w:rsidR="009A371D" w:rsidRPr="00425086" w:rsidRDefault="009A371D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2 категории + 2 профессии (отметки)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0D6C51" w:rsidP="0059762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762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0</w:t>
            </w:r>
            <w:r w:rsidR="009A371D" w:rsidRPr="00425086">
              <w:rPr>
                <w:rFonts w:ascii="Times New Roman" w:hAnsi="Times New Roman"/>
              </w:rPr>
              <w:t>00 руб.</w:t>
            </w:r>
          </w:p>
        </w:tc>
        <w:tc>
          <w:tcPr>
            <w:tcW w:w="3152" w:type="dxa"/>
          </w:tcPr>
          <w:p w:rsidR="009A371D" w:rsidRPr="00425086" w:rsidRDefault="007C1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обучения: </w:t>
            </w:r>
            <w:r w:rsidR="00802E2E">
              <w:rPr>
                <w:rFonts w:ascii="Times New Roman" w:hAnsi="Times New Roman"/>
              </w:rPr>
              <w:t>463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  <w:tr w:rsidR="009A371D" w:rsidRPr="00425086" w:rsidTr="006C67AF">
        <w:tc>
          <w:tcPr>
            <w:tcW w:w="6629" w:type="dxa"/>
          </w:tcPr>
          <w:p w:rsidR="009A371D" w:rsidRPr="00425086" w:rsidRDefault="009A371D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3 категории + 1 профессия (отметка) 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597621" w:rsidP="000D6C5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A371D" w:rsidRPr="00425086">
              <w:rPr>
                <w:rFonts w:ascii="Times New Roman" w:hAnsi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9A371D" w:rsidRPr="00425086" w:rsidRDefault="007C128B" w:rsidP="00802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обучения: </w:t>
            </w:r>
            <w:r w:rsidR="00802E2E">
              <w:rPr>
                <w:rFonts w:ascii="Times New Roman" w:hAnsi="Times New Roman"/>
              </w:rPr>
              <w:t>383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  <w:tr w:rsidR="009A371D" w:rsidRPr="00425086" w:rsidTr="006C67AF">
        <w:tc>
          <w:tcPr>
            <w:tcW w:w="6629" w:type="dxa"/>
          </w:tcPr>
          <w:p w:rsidR="009A371D" w:rsidRPr="00425086" w:rsidRDefault="009A371D" w:rsidP="00154E16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 xml:space="preserve">3 категории + 2 профессии (отметки)                                                             </w:t>
            </w:r>
          </w:p>
        </w:tc>
        <w:tc>
          <w:tcPr>
            <w:tcW w:w="1417" w:type="dxa"/>
          </w:tcPr>
          <w:p w:rsidR="009A371D" w:rsidRPr="00425086" w:rsidRDefault="00597621" w:rsidP="000D6C51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0D6C51">
              <w:rPr>
                <w:rFonts w:ascii="Times New Roman" w:hAnsi="Times New Roman"/>
              </w:rPr>
              <w:t xml:space="preserve"> 5</w:t>
            </w:r>
            <w:r w:rsidR="009A371D" w:rsidRPr="00425086">
              <w:rPr>
                <w:rFonts w:ascii="Times New Roman" w:hAnsi="Times New Roman"/>
              </w:rPr>
              <w:t>00 руб.</w:t>
            </w:r>
          </w:p>
        </w:tc>
        <w:tc>
          <w:tcPr>
            <w:tcW w:w="3152" w:type="dxa"/>
          </w:tcPr>
          <w:p w:rsidR="009A371D" w:rsidRPr="00425086" w:rsidRDefault="009A371D">
            <w:pPr>
              <w:rPr>
                <w:rFonts w:ascii="Times New Roman" w:hAnsi="Times New Roman"/>
              </w:rPr>
            </w:pPr>
            <w:r w:rsidRPr="00425086">
              <w:rPr>
                <w:rFonts w:ascii="Times New Roman" w:hAnsi="Times New Roman"/>
              </w:rPr>
              <w:t>срок</w:t>
            </w:r>
            <w:r w:rsidR="007C128B">
              <w:rPr>
                <w:rFonts w:ascii="Times New Roman" w:hAnsi="Times New Roman"/>
              </w:rPr>
              <w:t xml:space="preserve"> обучения</w:t>
            </w:r>
            <w:r w:rsidR="00802E2E">
              <w:rPr>
                <w:rFonts w:ascii="Times New Roman" w:hAnsi="Times New Roman"/>
              </w:rPr>
              <w:t>: 623</w:t>
            </w:r>
            <w:r w:rsidR="007C128B">
              <w:rPr>
                <w:rFonts w:ascii="Times New Roman" w:hAnsi="Times New Roman"/>
              </w:rPr>
              <w:t xml:space="preserve"> ч.</w:t>
            </w:r>
          </w:p>
        </w:tc>
      </w:tr>
      <w:tr w:rsidR="009A371D" w:rsidRPr="002B51E8" w:rsidTr="006C67AF">
        <w:tc>
          <w:tcPr>
            <w:tcW w:w="6629" w:type="dxa"/>
          </w:tcPr>
          <w:p w:rsidR="009A371D" w:rsidRPr="002B51E8" w:rsidRDefault="009A371D" w:rsidP="002B51E8">
            <w:pPr>
              <w:pStyle w:val="a3"/>
              <w:rPr>
                <w:rFonts w:ascii="Times New Roman" w:hAnsi="Times New Roman" w:cs="Times New Roman"/>
              </w:rPr>
            </w:pPr>
            <w:r w:rsidRPr="002B51E8">
              <w:rPr>
                <w:rFonts w:ascii="Times New Roman" w:hAnsi="Times New Roman" w:cs="Times New Roman"/>
              </w:rPr>
              <w:t xml:space="preserve">4 категории + 1 профессия (отметка)                                                             </w:t>
            </w:r>
          </w:p>
        </w:tc>
        <w:tc>
          <w:tcPr>
            <w:tcW w:w="1417" w:type="dxa"/>
          </w:tcPr>
          <w:p w:rsidR="009A371D" w:rsidRPr="002B51E8" w:rsidRDefault="000D6C51" w:rsidP="005976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7621">
              <w:rPr>
                <w:rFonts w:ascii="Times New Roman" w:hAnsi="Times New Roman" w:cs="Times New Roman"/>
              </w:rPr>
              <w:t>7</w:t>
            </w:r>
            <w:r w:rsidR="009A371D" w:rsidRPr="002B51E8">
              <w:rPr>
                <w:rFonts w:ascii="Times New Roman" w:hAnsi="Times New Roman" w:cs="Times New Roman"/>
              </w:rPr>
              <w:t xml:space="preserve"> 000 руб.</w:t>
            </w:r>
          </w:p>
        </w:tc>
        <w:tc>
          <w:tcPr>
            <w:tcW w:w="3152" w:type="dxa"/>
          </w:tcPr>
          <w:p w:rsidR="009A371D" w:rsidRPr="002B51E8" w:rsidRDefault="00802E2E" w:rsidP="002B51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обучения: 463</w:t>
            </w:r>
            <w:r w:rsidR="007C128B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9A371D" w:rsidRPr="002B51E8" w:rsidRDefault="002B51E8" w:rsidP="002B51E8">
      <w:pPr>
        <w:pStyle w:val="a3"/>
        <w:rPr>
          <w:rFonts w:ascii="Times New Roman" w:hAnsi="Times New Roman" w:cs="Times New Roman"/>
        </w:rPr>
      </w:pPr>
      <w:r w:rsidRPr="002B51E8">
        <w:rPr>
          <w:rFonts w:ascii="Times New Roman" w:hAnsi="Times New Roman" w:cs="Times New Roman"/>
        </w:rPr>
        <w:t xml:space="preserve">  </w:t>
      </w:r>
      <w:r w:rsidR="009A371D" w:rsidRPr="002B51E8">
        <w:rPr>
          <w:rFonts w:ascii="Times New Roman" w:hAnsi="Times New Roman" w:cs="Times New Roman"/>
        </w:rPr>
        <w:t>*</w:t>
      </w:r>
      <w:r w:rsidRPr="002B51E8">
        <w:rPr>
          <w:rFonts w:ascii="Times New Roman" w:hAnsi="Times New Roman" w:cs="Times New Roman"/>
        </w:rPr>
        <w:t>Набор на обучение по</w:t>
      </w:r>
      <w:r w:rsidR="009A371D" w:rsidRPr="002B51E8">
        <w:rPr>
          <w:rFonts w:ascii="Times New Roman" w:hAnsi="Times New Roman" w:cs="Times New Roman"/>
        </w:rPr>
        <w:t xml:space="preserve"> категори</w:t>
      </w:r>
      <w:r w:rsidRPr="002B51E8">
        <w:rPr>
          <w:rFonts w:ascii="Times New Roman" w:hAnsi="Times New Roman" w:cs="Times New Roman"/>
        </w:rPr>
        <w:t>и</w:t>
      </w:r>
      <w:r w:rsidR="009A371D" w:rsidRPr="002B51E8">
        <w:rPr>
          <w:rFonts w:ascii="Times New Roman" w:hAnsi="Times New Roman" w:cs="Times New Roman"/>
        </w:rPr>
        <w:t xml:space="preserve"> </w:t>
      </w:r>
      <w:r w:rsidR="009A371D" w:rsidRPr="002B51E8">
        <w:rPr>
          <w:rFonts w:ascii="Times New Roman" w:hAnsi="Times New Roman" w:cs="Times New Roman"/>
          <w:lang w:val="en-US"/>
        </w:rPr>
        <w:t>F</w:t>
      </w:r>
      <w:r w:rsidR="009A371D" w:rsidRPr="002B51E8">
        <w:rPr>
          <w:rFonts w:ascii="Times New Roman" w:hAnsi="Times New Roman" w:cs="Times New Roman"/>
        </w:rPr>
        <w:t xml:space="preserve"> </w:t>
      </w:r>
      <w:r w:rsidRPr="002B51E8">
        <w:rPr>
          <w:rFonts w:ascii="Times New Roman" w:hAnsi="Times New Roman" w:cs="Times New Roman"/>
        </w:rPr>
        <w:t xml:space="preserve">ведется при формировании группы от 10 чел. </w:t>
      </w:r>
    </w:p>
    <w:p w:rsidR="003F0F42" w:rsidRDefault="009A371D" w:rsidP="002B51E8">
      <w:pPr>
        <w:pStyle w:val="a3"/>
        <w:rPr>
          <w:rFonts w:ascii="Times New Roman" w:hAnsi="Times New Roman" w:cs="Times New Roman"/>
        </w:rPr>
      </w:pPr>
      <w:r w:rsidRPr="002B51E8">
        <w:rPr>
          <w:rFonts w:ascii="Times New Roman" w:hAnsi="Times New Roman" w:cs="Times New Roman"/>
        </w:rPr>
        <w:t xml:space="preserve"> </w:t>
      </w:r>
      <w:r w:rsidR="002B51E8" w:rsidRPr="002B51E8">
        <w:rPr>
          <w:rFonts w:ascii="Times New Roman" w:hAnsi="Times New Roman" w:cs="Times New Roman"/>
        </w:rPr>
        <w:t xml:space="preserve"> </w:t>
      </w:r>
      <w:r w:rsidRPr="002B51E8">
        <w:rPr>
          <w:rFonts w:ascii="Times New Roman" w:hAnsi="Times New Roman" w:cs="Times New Roman"/>
        </w:rPr>
        <w:t>**</w:t>
      </w:r>
      <w:r w:rsidR="001C6D4E" w:rsidRPr="002B51E8">
        <w:rPr>
          <w:rFonts w:ascii="Times New Roman" w:hAnsi="Times New Roman" w:cs="Times New Roman"/>
        </w:rPr>
        <w:t>Категории</w:t>
      </w:r>
      <w:r w:rsidR="00A432C1" w:rsidRPr="002B51E8">
        <w:rPr>
          <w:rFonts w:ascii="Times New Roman" w:hAnsi="Times New Roman" w:cs="Times New Roman"/>
        </w:rPr>
        <w:t xml:space="preserve"> «А</w:t>
      </w:r>
      <w:r w:rsidR="00597621">
        <w:rPr>
          <w:rFonts w:ascii="Times New Roman" w:hAnsi="Times New Roman" w:cs="Times New Roman"/>
          <w:lang w:val="en-US"/>
        </w:rPr>
        <w:t>I</w:t>
      </w:r>
      <w:r w:rsidR="00A432C1" w:rsidRPr="002B51E8">
        <w:rPr>
          <w:rFonts w:ascii="Times New Roman" w:hAnsi="Times New Roman" w:cs="Times New Roman"/>
        </w:rPr>
        <w:t>»</w:t>
      </w:r>
      <w:r w:rsidR="00597621">
        <w:rPr>
          <w:rFonts w:ascii="Times New Roman" w:hAnsi="Times New Roman" w:cs="Times New Roman"/>
        </w:rPr>
        <w:t xml:space="preserve">, </w:t>
      </w:r>
      <w:r w:rsidR="00597621" w:rsidRPr="002B51E8">
        <w:rPr>
          <w:rFonts w:ascii="Times New Roman" w:hAnsi="Times New Roman" w:cs="Times New Roman"/>
        </w:rPr>
        <w:t>«А</w:t>
      </w:r>
      <w:r w:rsidR="00597621">
        <w:rPr>
          <w:rFonts w:ascii="Times New Roman" w:hAnsi="Times New Roman" w:cs="Times New Roman"/>
          <w:lang w:val="en-US"/>
        </w:rPr>
        <w:t>II</w:t>
      </w:r>
      <w:r w:rsidR="00597621" w:rsidRPr="002B51E8">
        <w:rPr>
          <w:rFonts w:ascii="Times New Roman" w:hAnsi="Times New Roman" w:cs="Times New Roman"/>
        </w:rPr>
        <w:t>»</w:t>
      </w:r>
      <w:r w:rsidR="003E4B49">
        <w:rPr>
          <w:rFonts w:ascii="Times New Roman" w:hAnsi="Times New Roman" w:cs="Times New Roman"/>
        </w:rPr>
        <w:t xml:space="preserve">, </w:t>
      </w:r>
      <w:r w:rsidR="001C6D4E" w:rsidRPr="002B51E8">
        <w:rPr>
          <w:rFonts w:ascii="Times New Roman" w:hAnsi="Times New Roman" w:cs="Times New Roman"/>
        </w:rPr>
        <w:t>«А</w:t>
      </w:r>
      <w:r w:rsidR="001C6D4E" w:rsidRPr="002B51E8">
        <w:rPr>
          <w:rFonts w:ascii="Times New Roman" w:hAnsi="Times New Roman" w:cs="Times New Roman"/>
          <w:lang w:val="en-US"/>
        </w:rPr>
        <w:t>III</w:t>
      </w:r>
      <w:r w:rsidR="001C6D4E" w:rsidRPr="002B51E8">
        <w:rPr>
          <w:rFonts w:ascii="Times New Roman" w:hAnsi="Times New Roman" w:cs="Times New Roman"/>
        </w:rPr>
        <w:t>»</w:t>
      </w:r>
      <w:r w:rsidR="003E4B49">
        <w:rPr>
          <w:rFonts w:ascii="Times New Roman" w:hAnsi="Times New Roman" w:cs="Times New Roman"/>
        </w:rPr>
        <w:t xml:space="preserve"> и </w:t>
      </w:r>
      <w:r w:rsidR="003F0F42">
        <w:rPr>
          <w:rFonts w:ascii="Times New Roman" w:hAnsi="Times New Roman" w:cs="Times New Roman"/>
          <w:lang w:val="en-US"/>
        </w:rPr>
        <w:t>F</w:t>
      </w:r>
      <w:r w:rsidR="001C6D4E" w:rsidRPr="002B51E8">
        <w:rPr>
          <w:rFonts w:ascii="Times New Roman" w:hAnsi="Times New Roman" w:cs="Times New Roman"/>
        </w:rPr>
        <w:t xml:space="preserve"> не входя</w:t>
      </w:r>
      <w:r w:rsidR="00A432C1" w:rsidRPr="002B51E8">
        <w:rPr>
          <w:rFonts w:ascii="Times New Roman" w:hAnsi="Times New Roman" w:cs="Times New Roman"/>
        </w:rPr>
        <w:t>т в комплексное обучение.</w:t>
      </w:r>
    </w:p>
    <w:p w:rsidR="003F0F42" w:rsidRPr="00B55036" w:rsidRDefault="003F0F42" w:rsidP="003F0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Дополнительное вождение:</w:t>
      </w:r>
      <w:r w:rsidR="00B55036">
        <w:rPr>
          <w:rFonts w:ascii="Times New Roman" w:hAnsi="Times New Roman"/>
          <w:sz w:val="24"/>
          <w:szCs w:val="24"/>
        </w:rPr>
        <w:tab/>
      </w:r>
      <w:r w:rsidR="00B55036">
        <w:rPr>
          <w:rFonts w:ascii="Times New Roman" w:hAnsi="Times New Roman"/>
          <w:sz w:val="24"/>
          <w:szCs w:val="24"/>
        </w:rPr>
        <w:tab/>
      </w:r>
      <w:r w:rsidR="00B55036">
        <w:rPr>
          <w:rFonts w:ascii="Times New Roman" w:hAnsi="Times New Roman"/>
          <w:sz w:val="24"/>
          <w:szCs w:val="24"/>
        </w:rPr>
        <w:tab/>
      </w:r>
      <w:r w:rsidR="00B55036"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10206" w:type="dxa"/>
        <w:tblInd w:w="250" w:type="dxa"/>
        <w:tblLook w:val="04A0" w:firstRow="1" w:lastRow="0" w:firstColumn="1" w:lastColumn="0" w:noHBand="0" w:noVBand="1"/>
      </w:tblPr>
      <w:tblGrid>
        <w:gridCol w:w="1032"/>
        <w:gridCol w:w="2444"/>
        <w:gridCol w:w="351"/>
        <w:gridCol w:w="2460"/>
        <w:gridCol w:w="2643"/>
        <w:gridCol w:w="1276"/>
      </w:tblGrid>
      <w:tr w:rsidR="006B7BDF" w:rsidRPr="00425086" w:rsidTr="006B7BDF">
        <w:tc>
          <w:tcPr>
            <w:tcW w:w="1032" w:type="dxa"/>
          </w:tcPr>
          <w:p w:rsidR="003F0F42" w:rsidRPr="003F0F42" w:rsidRDefault="00B55036" w:rsidP="003E4B49">
            <w:pPr>
              <w:tabs>
                <w:tab w:val="left" w:pos="256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кат.</w:t>
            </w:r>
            <w:r w:rsidR="003E4B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F0F42" w:rsidRPr="003F0F42">
              <w:rPr>
                <w:rFonts w:ascii="Times New Roman" w:hAnsi="Times New Roman"/>
                <w:b/>
              </w:rPr>
              <w:t>АI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3F0F42" w:rsidRPr="003F0F42" w:rsidRDefault="003F0F42" w:rsidP="0068421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500 </w:t>
            </w:r>
            <w:r>
              <w:rPr>
                <w:rFonts w:ascii="Times New Roman" w:hAnsi="Times New Roman"/>
              </w:rPr>
              <w:t>руб./ч.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E6" w:rsidRPr="00D86AE6" w:rsidRDefault="00D86AE6">
            <w:pPr>
              <w:rPr>
                <w:rFonts w:ascii="Times New Roman" w:hAnsi="Times New Roman"/>
                <w:b/>
              </w:rPr>
            </w:pPr>
            <w:r w:rsidRPr="00D86AE6">
              <w:rPr>
                <w:rFonts w:ascii="Times New Roman" w:hAnsi="Times New Roman"/>
                <w:b/>
              </w:rPr>
              <w:t>Повторная сдача практической части экзамена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</w:p>
        </w:tc>
      </w:tr>
      <w:tr w:rsidR="00D86AE6" w:rsidRPr="00425086" w:rsidTr="006B7BDF">
        <w:tc>
          <w:tcPr>
            <w:tcW w:w="1032" w:type="dxa"/>
            <w:tcBorders>
              <w:top w:val="single" w:sz="4" w:space="0" w:color="auto"/>
            </w:tcBorders>
          </w:tcPr>
          <w:p w:rsidR="00D86AE6" w:rsidRPr="003F0F42" w:rsidRDefault="00D86AE6" w:rsidP="003E4B49">
            <w:pPr>
              <w:tabs>
                <w:tab w:val="left" w:pos="2565"/>
              </w:tabs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кат.</w:t>
            </w:r>
            <w:r w:rsidR="003E4B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0F42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</w:tcPr>
          <w:p w:rsidR="00D86AE6" w:rsidRPr="00425086" w:rsidRDefault="00D86AE6" w:rsidP="0068421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руб./ч.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E6" w:rsidRPr="00425086" w:rsidRDefault="00D86AE6" w:rsidP="00D86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</w:p>
        </w:tc>
      </w:tr>
      <w:tr w:rsidR="00D86AE6" w:rsidRPr="00425086" w:rsidTr="00D86AE6">
        <w:tc>
          <w:tcPr>
            <w:tcW w:w="1032" w:type="dxa"/>
          </w:tcPr>
          <w:p w:rsidR="00D86AE6" w:rsidRPr="003F0F42" w:rsidRDefault="00D86AE6" w:rsidP="003E4B49">
            <w:pPr>
              <w:tabs>
                <w:tab w:val="left" w:pos="256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кат. </w:t>
            </w:r>
            <w:r w:rsidR="003E4B49">
              <w:rPr>
                <w:rFonts w:ascii="Times New Roman" w:hAnsi="Times New Roman"/>
                <w:b/>
              </w:rPr>
              <w:t xml:space="preserve"> </w:t>
            </w:r>
            <w:r w:rsidRPr="003F0F42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D86AE6" w:rsidRPr="00425086" w:rsidRDefault="00D86AE6" w:rsidP="0068421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руб./ч.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E6" w:rsidRPr="00425086" w:rsidRDefault="00D86AE6">
            <w:pPr>
              <w:rPr>
                <w:rFonts w:ascii="Times New Roman" w:hAnsi="Times New Roman"/>
              </w:rPr>
            </w:pPr>
          </w:p>
        </w:tc>
      </w:tr>
      <w:tr w:rsidR="003F0F42" w:rsidRPr="00425086" w:rsidTr="00D86AE6">
        <w:trPr>
          <w:gridAfter w:val="4"/>
          <w:wAfter w:w="6730" w:type="dxa"/>
        </w:trPr>
        <w:tc>
          <w:tcPr>
            <w:tcW w:w="1032" w:type="dxa"/>
          </w:tcPr>
          <w:p w:rsidR="003F0F42" w:rsidRPr="003F0F42" w:rsidRDefault="00B55036" w:rsidP="003E4B49">
            <w:pPr>
              <w:tabs>
                <w:tab w:val="left" w:pos="256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кат. </w:t>
            </w:r>
            <w:r w:rsidR="003E4B49">
              <w:rPr>
                <w:rFonts w:ascii="Times New Roman" w:hAnsi="Times New Roman"/>
                <w:b/>
              </w:rPr>
              <w:t xml:space="preserve"> </w:t>
            </w:r>
            <w:r w:rsidR="003F0F42" w:rsidRPr="003F0F42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444" w:type="dxa"/>
          </w:tcPr>
          <w:p w:rsidR="003F0F42" w:rsidRPr="00425086" w:rsidRDefault="00D86AE6" w:rsidP="0068421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руб./ч.</w:t>
            </w:r>
          </w:p>
        </w:tc>
      </w:tr>
      <w:tr w:rsidR="003F0F42" w:rsidRPr="00425086" w:rsidTr="00D86AE6">
        <w:trPr>
          <w:gridAfter w:val="4"/>
          <w:wAfter w:w="6730" w:type="dxa"/>
        </w:trPr>
        <w:tc>
          <w:tcPr>
            <w:tcW w:w="1032" w:type="dxa"/>
          </w:tcPr>
          <w:p w:rsidR="003F0F42" w:rsidRPr="003F0F42" w:rsidRDefault="00B55036" w:rsidP="003E4B49">
            <w:pPr>
              <w:tabs>
                <w:tab w:val="left" w:pos="256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кат. </w:t>
            </w:r>
            <w:r w:rsidR="003E4B49">
              <w:rPr>
                <w:rFonts w:ascii="Times New Roman" w:hAnsi="Times New Roman"/>
                <w:b/>
              </w:rPr>
              <w:t xml:space="preserve"> </w:t>
            </w:r>
            <w:r w:rsidR="003F0F42" w:rsidRPr="003F0F42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2444" w:type="dxa"/>
          </w:tcPr>
          <w:p w:rsidR="003F0F42" w:rsidRPr="00425086" w:rsidRDefault="003F0F42" w:rsidP="0068421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 руб./ч.</w:t>
            </w:r>
          </w:p>
        </w:tc>
      </w:tr>
    </w:tbl>
    <w:p w:rsidR="00B55036" w:rsidRDefault="00B55036" w:rsidP="003F0F42">
      <w:pPr>
        <w:spacing w:after="0"/>
        <w:rPr>
          <w:rFonts w:ascii="Times New Roman" w:hAnsi="Times New Roman"/>
          <w:sz w:val="24"/>
          <w:szCs w:val="24"/>
        </w:rPr>
      </w:pPr>
    </w:p>
    <w:p w:rsidR="00213641" w:rsidRPr="003F0F42" w:rsidRDefault="00213641" w:rsidP="003F0F42">
      <w:pPr>
        <w:tabs>
          <w:tab w:val="left" w:pos="3870"/>
        </w:tabs>
      </w:pPr>
    </w:p>
    <w:sectPr w:rsidR="00213641" w:rsidRPr="003F0F42" w:rsidSect="00936729">
      <w:headerReference w:type="default" r:id="rId8"/>
      <w:footerReference w:type="default" r:id="rId9"/>
      <w:pgSz w:w="11906" w:h="16838"/>
      <w:pgMar w:top="-568" w:right="244" w:bottom="249" w:left="23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5B" w:rsidRDefault="00EC205B" w:rsidP="00292C2F">
      <w:pPr>
        <w:spacing w:after="0" w:line="240" w:lineRule="auto"/>
      </w:pPr>
      <w:r>
        <w:separator/>
      </w:r>
    </w:p>
  </w:endnote>
  <w:endnote w:type="continuationSeparator" w:id="0">
    <w:p w:rsidR="00EC205B" w:rsidRDefault="00EC205B" w:rsidP="0029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8F" w:rsidRPr="003C1909" w:rsidRDefault="00DD39DA" w:rsidP="000608DF">
    <w:pPr>
      <w:spacing w:line="240" w:lineRule="atLeast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5B" w:rsidRDefault="00EC205B" w:rsidP="00292C2F">
      <w:pPr>
        <w:spacing w:after="0" w:line="240" w:lineRule="auto"/>
      </w:pPr>
      <w:r>
        <w:separator/>
      </w:r>
    </w:p>
  </w:footnote>
  <w:footnote w:type="continuationSeparator" w:id="0">
    <w:p w:rsidR="00EC205B" w:rsidRDefault="00EC205B" w:rsidP="0029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AA" w:rsidRDefault="00DD39D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8.25pt;margin-top:65.55pt;width:241.4pt;height: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" fillcolor="white [3212]" strokecolor="white [3212]">
          <v:textbox>
            <w:txbxContent>
              <w:p w:rsidR="0094038F" w:rsidRPr="0094038F" w:rsidRDefault="00DD39DA">
                <w:pPr>
                  <w:rPr>
                    <w:b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221"/>
    <w:multiLevelType w:val="hybridMultilevel"/>
    <w:tmpl w:val="975052FE"/>
    <w:lvl w:ilvl="0" w:tplc="44BEADC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10C"/>
    <w:multiLevelType w:val="hybridMultilevel"/>
    <w:tmpl w:val="C4FEC124"/>
    <w:lvl w:ilvl="0" w:tplc="156E6DB2">
      <w:start w:val="10"/>
      <w:numFmt w:val="bullet"/>
      <w:lvlText w:val=""/>
      <w:lvlJc w:val="left"/>
      <w:pPr>
        <w:ind w:left="4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0B"/>
    <w:rsid w:val="00040570"/>
    <w:rsid w:val="000736A7"/>
    <w:rsid w:val="00076D28"/>
    <w:rsid w:val="000A5625"/>
    <w:rsid w:val="000B5B8A"/>
    <w:rsid w:val="000D551E"/>
    <w:rsid w:val="000D6C51"/>
    <w:rsid w:val="000E3763"/>
    <w:rsid w:val="0011732C"/>
    <w:rsid w:val="00120979"/>
    <w:rsid w:val="00153CB8"/>
    <w:rsid w:val="00154E16"/>
    <w:rsid w:val="00162716"/>
    <w:rsid w:val="00174648"/>
    <w:rsid w:val="001C6D4E"/>
    <w:rsid w:val="001D0425"/>
    <w:rsid w:val="001D1663"/>
    <w:rsid w:val="00213641"/>
    <w:rsid w:val="002446DF"/>
    <w:rsid w:val="002662F6"/>
    <w:rsid w:val="00292C2F"/>
    <w:rsid w:val="002B51E8"/>
    <w:rsid w:val="0032426C"/>
    <w:rsid w:val="00390CA3"/>
    <w:rsid w:val="003A0C98"/>
    <w:rsid w:val="003B50C7"/>
    <w:rsid w:val="003E4B49"/>
    <w:rsid w:val="003F0F42"/>
    <w:rsid w:val="00425086"/>
    <w:rsid w:val="00480368"/>
    <w:rsid w:val="004A3A47"/>
    <w:rsid w:val="004D72A0"/>
    <w:rsid w:val="004E3862"/>
    <w:rsid w:val="004F35DA"/>
    <w:rsid w:val="005301FE"/>
    <w:rsid w:val="00565519"/>
    <w:rsid w:val="00583C88"/>
    <w:rsid w:val="0058718F"/>
    <w:rsid w:val="00597621"/>
    <w:rsid w:val="00687B6D"/>
    <w:rsid w:val="006B7BDF"/>
    <w:rsid w:val="006C67AF"/>
    <w:rsid w:val="006F568F"/>
    <w:rsid w:val="00733760"/>
    <w:rsid w:val="00735314"/>
    <w:rsid w:val="007576A3"/>
    <w:rsid w:val="007A69D9"/>
    <w:rsid w:val="007C128B"/>
    <w:rsid w:val="007C1E33"/>
    <w:rsid w:val="007C6B5C"/>
    <w:rsid w:val="007D690B"/>
    <w:rsid w:val="00802E2E"/>
    <w:rsid w:val="00842CD7"/>
    <w:rsid w:val="00844414"/>
    <w:rsid w:val="0085643B"/>
    <w:rsid w:val="008C2B8C"/>
    <w:rsid w:val="00935C86"/>
    <w:rsid w:val="00936729"/>
    <w:rsid w:val="009441E3"/>
    <w:rsid w:val="009913BF"/>
    <w:rsid w:val="009A235A"/>
    <w:rsid w:val="009A371D"/>
    <w:rsid w:val="009E742C"/>
    <w:rsid w:val="00A360E5"/>
    <w:rsid w:val="00A432C1"/>
    <w:rsid w:val="00A55B51"/>
    <w:rsid w:val="00A636A2"/>
    <w:rsid w:val="00A810B2"/>
    <w:rsid w:val="00AA06BD"/>
    <w:rsid w:val="00AD26A2"/>
    <w:rsid w:val="00B070FC"/>
    <w:rsid w:val="00B47DC0"/>
    <w:rsid w:val="00B55036"/>
    <w:rsid w:val="00B706E0"/>
    <w:rsid w:val="00B931BB"/>
    <w:rsid w:val="00B943DC"/>
    <w:rsid w:val="00BB549A"/>
    <w:rsid w:val="00C3071E"/>
    <w:rsid w:val="00C8166D"/>
    <w:rsid w:val="00C95376"/>
    <w:rsid w:val="00CA483A"/>
    <w:rsid w:val="00CB3B52"/>
    <w:rsid w:val="00CE40A1"/>
    <w:rsid w:val="00D7035C"/>
    <w:rsid w:val="00D86AE6"/>
    <w:rsid w:val="00DB7D6A"/>
    <w:rsid w:val="00DD39DA"/>
    <w:rsid w:val="00E201DF"/>
    <w:rsid w:val="00E325D6"/>
    <w:rsid w:val="00E50BF6"/>
    <w:rsid w:val="00E657E5"/>
    <w:rsid w:val="00EC205B"/>
    <w:rsid w:val="00EF10B6"/>
    <w:rsid w:val="00F35717"/>
    <w:rsid w:val="00F372CF"/>
    <w:rsid w:val="00F5148C"/>
    <w:rsid w:val="00FA027B"/>
    <w:rsid w:val="00FB0152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F2D34C"/>
  <w15:docId w15:val="{D8347265-9602-42FD-8F85-42113319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2C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92C2F"/>
  </w:style>
  <w:style w:type="character" w:styleId="a6">
    <w:name w:val="Hyperlink"/>
    <w:basedOn w:val="a0"/>
    <w:uiPriority w:val="99"/>
    <w:unhideWhenUsed/>
    <w:rsid w:val="00292C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2F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9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C2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5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8FDC-48CA-4C71-B64E-17983426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Ппррфъ</dc:creator>
  <cp:keywords/>
  <dc:description/>
  <cp:lastModifiedBy>mariya</cp:lastModifiedBy>
  <cp:revision>49</cp:revision>
  <cp:lastPrinted>2021-03-31T10:10:00Z</cp:lastPrinted>
  <dcterms:created xsi:type="dcterms:W3CDTF">2017-07-07T09:27:00Z</dcterms:created>
  <dcterms:modified xsi:type="dcterms:W3CDTF">2021-03-31T10:41:00Z</dcterms:modified>
</cp:coreProperties>
</file>